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17" w:rsidRPr="001D01B5" w:rsidRDefault="001D01B5" w:rsidP="001D01B5">
      <w:pPr>
        <w:jc w:val="center"/>
        <w:rPr>
          <w:rFonts w:hint="eastAsia"/>
          <w:b/>
          <w:sz w:val="36"/>
          <w:szCs w:val="36"/>
        </w:rPr>
      </w:pPr>
      <w:r w:rsidRPr="001D01B5">
        <w:rPr>
          <w:rFonts w:hint="eastAsia"/>
          <w:b/>
          <w:sz w:val="36"/>
          <w:szCs w:val="36"/>
        </w:rPr>
        <w:t xml:space="preserve">Unit 3 </w:t>
      </w:r>
      <w:proofErr w:type="gramStart"/>
      <w:r w:rsidRPr="001D01B5">
        <w:rPr>
          <w:rFonts w:hint="eastAsia"/>
          <w:b/>
          <w:sz w:val="36"/>
          <w:szCs w:val="36"/>
        </w:rPr>
        <w:t>In</w:t>
      </w:r>
      <w:proofErr w:type="gramEnd"/>
      <w:r w:rsidRPr="001D01B5">
        <w:rPr>
          <w:rFonts w:hint="eastAsia"/>
          <w:b/>
          <w:sz w:val="36"/>
          <w:szCs w:val="36"/>
        </w:rPr>
        <w:t xml:space="preserve"> the park</w:t>
      </w:r>
    </w:p>
    <w:p w:rsidR="001D01B5" w:rsidRDefault="001D01B5" w:rsidP="001D01B5">
      <w:pPr>
        <w:jc w:val="center"/>
        <w:rPr>
          <w:rFonts w:hint="eastAsia"/>
          <w:b/>
          <w:sz w:val="36"/>
          <w:szCs w:val="36"/>
        </w:rPr>
      </w:pPr>
      <w:r w:rsidRPr="001D01B5">
        <w:rPr>
          <w:rFonts w:hint="eastAsia"/>
          <w:b/>
          <w:sz w:val="36"/>
          <w:szCs w:val="36"/>
        </w:rPr>
        <w:t>教学设计</w:t>
      </w:r>
    </w:p>
    <w:p w:rsidR="001D01B5" w:rsidRDefault="001D01B5" w:rsidP="001D01B5">
      <w:pPr>
        <w:jc w:val="center"/>
        <w:rPr>
          <w:rFonts w:hint="eastAsia"/>
          <w:b/>
          <w:sz w:val="36"/>
          <w:szCs w:val="36"/>
        </w:rPr>
      </w:pPr>
    </w:p>
    <w:tbl>
      <w:tblPr>
        <w:tblW w:w="598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9"/>
        <w:gridCol w:w="813"/>
        <w:gridCol w:w="2307"/>
        <w:gridCol w:w="3969"/>
        <w:gridCol w:w="1560"/>
      </w:tblGrid>
      <w:tr w:rsidR="001D01B5" w:rsidRPr="001D01B5" w:rsidTr="001D01B5"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Content</w:t>
            </w:r>
          </w:p>
        </w:tc>
        <w:tc>
          <w:tcPr>
            <w:tcW w:w="4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3A M3U3 In the park  Read a story (Period 2)</w:t>
            </w:r>
          </w:p>
        </w:tc>
      </w:tr>
      <w:tr w:rsidR="001D01B5" w:rsidRPr="001D01B5" w:rsidTr="001D01B5">
        <w:trPr>
          <w:trHeight w:val="1313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Aims</w:t>
            </w:r>
          </w:p>
        </w:tc>
        <w:tc>
          <w:tcPr>
            <w:tcW w:w="423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1. Using imperatives to give simple instructions </w:t>
            </w:r>
          </w:p>
          <w:p w:rsidR="001D01B5" w:rsidRPr="001D01B5" w:rsidRDefault="001D01B5" w:rsidP="001D01B5">
            <w:pPr>
              <w:ind w:firstLineChars="100" w:firstLine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 Look at the boat.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2. Using </w:t>
            </w:r>
            <w:proofErr w:type="spellStart"/>
            <w:r w:rsidRPr="001D01B5">
              <w:rPr>
                <w:sz w:val="24"/>
                <w:szCs w:val="24"/>
              </w:rPr>
              <w:t>wh</w:t>
            </w:r>
            <w:proofErr w:type="spellEnd"/>
            <w:r w:rsidRPr="001D01B5">
              <w:rPr>
                <w:sz w:val="24"/>
                <w:szCs w:val="24"/>
              </w:rPr>
              <w:t xml:space="preserve">-questions to find out the </w:t>
            </w:r>
            <w:proofErr w:type="spellStart"/>
            <w:r w:rsidRPr="001D01B5">
              <w:rPr>
                <w:sz w:val="24"/>
                <w:szCs w:val="24"/>
              </w:rPr>
              <w:t>colours</w:t>
            </w:r>
            <w:proofErr w:type="spellEnd"/>
            <w:r w:rsidRPr="001D01B5">
              <w:rPr>
                <w:sz w:val="24"/>
                <w:szCs w:val="24"/>
              </w:rPr>
              <w:t xml:space="preserve"> of objects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  e.g., 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it? It’s yellow.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3. Using yes/no questions to find out specific information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  e.g., Is this your ball? Yes, it is</w:t>
            </w:r>
            <w:proofErr w:type="gramStart"/>
            <w:r w:rsidRPr="001D01B5">
              <w:rPr>
                <w:sz w:val="24"/>
                <w:szCs w:val="24"/>
              </w:rPr>
              <w:t>./</w:t>
            </w:r>
            <w:proofErr w:type="gramEnd"/>
            <w:r w:rsidRPr="001D01B5">
              <w:rPr>
                <w:sz w:val="24"/>
                <w:szCs w:val="24"/>
              </w:rPr>
              <w:t xml:space="preserve">No, it </w:t>
            </w:r>
            <w:proofErr w:type="spellStart"/>
            <w:r w:rsidRPr="001D01B5">
              <w:rPr>
                <w:sz w:val="24"/>
                <w:szCs w:val="24"/>
              </w:rPr>
              <w:t>isn</w:t>
            </w:r>
            <w:proofErr w:type="spellEnd"/>
            <w:r w:rsidRPr="001D01B5">
              <w:rPr>
                <w:sz w:val="24"/>
                <w:szCs w:val="24"/>
              </w:rPr>
              <w:t>’t.</w:t>
            </w:r>
          </w:p>
        </w:tc>
      </w:tr>
      <w:tr w:rsidR="001D01B5" w:rsidRPr="001D01B5" w:rsidTr="001D01B5"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Language focus</w:t>
            </w:r>
          </w:p>
        </w:tc>
        <w:tc>
          <w:tcPr>
            <w:tcW w:w="4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1. Using imperatives to give simple instructions </w:t>
            </w:r>
          </w:p>
          <w:p w:rsidR="001D01B5" w:rsidRPr="001D01B5" w:rsidRDefault="001D01B5" w:rsidP="001D01B5">
            <w:pPr>
              <w:ind w:firstLineChars="100" w:firstLine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 Look at the boat.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2. Using </w:t>
            </w:r>
            <w:proofErr w:type="spellStart"/>
            <w:r w:rsidRPr="001D01B5">
              <w:rPr>
                <w:sz w:val="24"/>
                <w:szCs w:val="24"/>
              </w:rPr>
              <w:t>wh</w:t>
            </w:r>
            <w:proofErr w:type="spellEnd"/>
            <w:r w:rsidRPr="001D01B5">
              <w:rPr>
                <w:sz w:val="24"/>
                <w:szCs w:val="24"/>
              </w:rPr>
              <w:t xml:space="preserve">-questions to find out the </w:t>
            </w:r>
            <w:proofErr w:type="spellStart"/>
            <w:r w:rsidRPr="001D01B5">
              <w:rPr>
                <w:sz w:val="24"/>
                <w:szCs w:val="24"/>
              </w:rPr>
              <w:t>colours</w:t>
            </w:r>
            <w:proofErr w:type="spellEnd"/>
            <w:r w:rsidRPr="001D01B5">
              <w:rPr>
                <w:sz w:val="24"/>
                <w:szCs w:val="24"/>
              </w:rPr>
              <w:t xml:space="preserve"> of objects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  e.g., 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it? It’s yellow.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3. Using yes/no questions to find out specific information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  e.g., Is this your ball? Yes, it is.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1D01B5">
              <w:rPr>
                <w:sz w:val="24"/>
                <w:szCs w:val="24"/>
              </w:rPr>
              <w:t>/No, it isn’t.</w:t>
            </w:r>
          </w:p>
        </w:tc>
      </w:tr>
      <w:tr w:rsidR="001D01B5" w:rsidRPr="001D01B5" w:rsidTr="001D01B5"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Teaching aids</w:t>
            </w:r>
          </w:p>
        </w:tc>
        <w:tc>
          <w:tcPr>
            <w:tcW w:w="4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Multi-media, pictures, word cards .etc.</w:t>
            </w:r>
          </w:p>
        </w:tc>
      </w:tr>
      <w:tr w:rsidR="001D01B5" w:rsidRPr="001D01B5" w:rsidTr="001D01B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Procedures</w:t>
            </w:r>
          </w:p>
        </w:tc>
      </w:tr>
      <w:tr w:rsidR="001D01B5" w:rsidRPr="001D01B5" w:rsidTr="001D01B5"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Step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Teacher’s activities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Students’ activities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Purpose</w:t>
            </w:r>
          </w:p>
        </w:tc>
      </w:tr>
      <w:tr w:rsidR="001D01B5" w:rsidRPr="001D01B5" w:rsidTr="001D01B5">
        <w:trPr>
          <w:trHeight w:val="1642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Pre-task preparation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1. Greetings.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2. Daily talk.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3. Have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say a rhyme.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Default="001D01B5" w:rsidP="00D25C66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1D01B5">
            <w:pPr>
              <w:ind w:left="240" w:hangingChars="100" w:hanging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4. Ask some questions according to the rhyme.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1. Greetings.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2. Daily talk.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(S1-Ss)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3. Say a rhyme.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 see green.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 see yellow.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 see blue.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 see purple.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 see the beautiful rainbow,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Shining over there,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Outside my window.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4. Look and say.</w:t>
            </w:r>
          </w:p>
          <w:p w:rsidR="001D01B5" w:rsidRPr="001D01B5" w:rsidRDefault="001D01B5" w:rsidP="001D01B5">
            <w:pPr>
              <w:ind w:left="840" w:hangingChars="350" w:hanging="8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e.g., T: (point to a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) 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it?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>: It’s red.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营造和谐的学习氛围，在师生、生生互动中进入学习状态。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proofErr w:type="gramStart"/>
            <w:r w:rsidRPr="001D01B5">
              <w:rPr>
                <w:sz w:val="24"/>
                <w:szCs w:val="24"/>
              </w:rPr>
              <w:t>活跃学习</w:t>
            </w:r>
            <w:proofErr w:type="gramEnd"/>
            <w:r w:rsidRPr="001D01B5">
              <w:rPr>
                <w:sz w:val="24"/>
                <w:szCs w:val="24"/>
              </w:rPr>
              <w:t>气氛，同时以</w:t>
            </w:r>
            <w:proofErr w:type="gramStart"/>
            <w:r w:rsidRPr="001D01B5">
              <w:rPr>
                <w:sz w:val="24"/>
                <w:szCs w:val="24"/>
              </w:rPr>
              <w:t>旧引新</w:t>
            </w:r>
            <w:proofErr w:type="gramEnd"/>
            <w:r w:rsidRPr="001D01B5">
              <w:rPr>
                <w:sz w:val="24"/>
                <w:szCs w:val="24"/>
              </w:rPr>
              <w:t>。</w:t>
            </w:r>
          </w:p>
        </w:tc>
      </w:tr>
      <w:tr w:rsidR="001D01B5" w:rsidRPr="001D01B5" w:rsidTr="001D01B5">
        <w:trPr>
          <w:trHeight w:val="458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While-task procedure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1. To teach: Look at the…</w:t>
            </w:r>
          </w:p>
          <w:p w:rsidR="001D01B5" w:rsidRPr="001D01B5" w:rsidRDefault="001D01B5" w:rsidP="001D01B5">
            <w:pPr>
              <w:ind w:left="360" w:hangingChars="150" w:hanging="36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(1) Show the rainbow and ask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to say something about it.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1D01B5">
            <w:pPr>
              <w:ind w:left="360" w:hangingChars="150" w:hanging="36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 xml:space="preserve">(2) Have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talk about the rainbow.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(3) Have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talk about the items of school supplies they have in pairs.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2. To teach: Is this </w:t>
            </w:r>
            <w:proofErr w:type="gramStart"/>
            <w:r w:rsidRPr="001D01B5">
              <w:rPr>
                <w:sz w:val="24"/>
                <w:szCs w:val="24"/>
              </w:rPr>
              <w:t>your</w:t>
            </w:r>
            <w:proofErr w:type="gramEnd"/>
            <w:r w:rsidRPr="001D01B5">
              <w:rPr>
                <w:sz w:val="24"/>
                <w:szCs w:val="24"/>
              </w:rPr>
              <w:t>…? Yes, it is</w:t>
            </w:r>
            <w:proofErr w:type="gramStart"/>
            <w:r w:rsidRPr="001D01B5">
              <w:rPr>
                <w:sz w:val="24"/>
                <w:szCs w:val="24"/>
              </w:rPr>
              <w:t>./</w:t>
            </w:r>
            <w:proofErr w:type="gramEnd"/>
            <w:r w:rsidRPr="001D01B5">
              <w:rPr>
                <w:sz w:val="24"/>
                <w:szCs w:val="24"/>
              </w:rPr>
              <w:t xml:space="preserve">No, it </w:t>
            </w:r>
            <w:proofErr w:type="spellStart"/>
            <w:r w:rsidRPr="001D01B5">
              <w:rPr>
                <w:sz w:val="24"/>
                <w:szCs w:val="24"/>
              </w:rPr>
              <w:t>isn</w:t>
            </w:r>
            <w:proofErr w:type="spellEnd"/>
            <w:r w:rsidRPr="001D01B5">
              <w:rPr>
                <w:sz w:val="24"/>
                <w:szCs w:val="24"/>
              </w:rPr>
              <w:t>’t.</w:t>
            </w:r>
          </w:p>
          <w:p w:rsidR="001D01B5" w:rsidRPr="001D01B5" w:rsidRDefault="001D01B5" w:rsidP="001D01B5">
            <w:pPr>
              <w:ind w:left="600" w:hangingChars="250" w:hanging="60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(1) T: (Collect some students’ items of school supplies and put them in a bag. Take out one and ask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to answer questions.)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1D01B5">
            <w:pPr>
              <w:ind w:left="360" w:hangingChars="150" w:hanging="36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(2) Have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to ask and answer in pairs</w:t>
            </w:r>
          </w:p>
          <w:p w:rsidR="001D01B5" w:rsidRPr="001D01B5" w:rsidRDefault="001D01B5" w:rsidP="001D01B5">
            <w:pPr>
              <w:ind w:left="240" w:hangingChars="100" w:hanging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3. Have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listen to the recording for’ Read a story’ and ask some questions.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the kite?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the boy’s ball?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the girl’s ball?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>1. To learn: Look at the…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(1) </w:t>
            </w:r>
            <w:r w:rsidRPr="001D01B5">
              <w:rPr>
                <w:sz w:val="24"/>
                <w:szCs w:val="24"/>
              </w:rPr>
              <w:t>Try to say.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 Look at the rainbow.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It’s beautiful.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It’s red.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It’s yellow.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…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 xml:space="preserve">(2) </w:t>
            </w:r>
            <w:r w:rsidRPr="001D01B5">
              <w:rPr>
                <w:sz w:val="24"/>
                <w:szCs w:val="24"/>
              </w:rPr>
              <w:t>Talk about the rainbow in pairs.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e.g., 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S1: Look at the rainbow. It’s beautiful.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S2: 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it?</w:t>
            </w:r>
          </w:p>
          <w:p w:rsidR="001D01B5" w:rsidRPr="001D01B5" w:rsidRDefault="001D01B5" w:rsidP="001D01B5">
            <w:pPr>
              <w:ind w:left="480" w:hangingChars="200" w:hanging="48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S1: It’s red, yellow, green, blue and purple.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S2: How nice!</w:t>
            </w:r>
          </w:p>
          <w:p w:rsidR="001D01B5" w:rsidRDefault="001D01B5" w:rsidP="001D01B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1D01B5" w:rsidRDefault="001D01B5" w:rsidP="001D01B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1D01B5" w:rsidRPr="001D01B5" w:rsidRDefault="001D01B5" w:rsidP="001D01B5">
            <w:pPr>
              <w:ind w:left="360" w:hangingChars="150" w:hanging="3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(3) </w:t>
            </w:r>
            <w:r w:rsidRPr="001D01B5">
              <w:rPr>
                <w:sz w:val="24"/>
                <w:szCs w:val="24"/>
              </w:rPr>
              <w:t>Talk about the school supplies in pairs.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S1: Look at my pencil. It’s yellow.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S2: It’s nice. I have a new ruler.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S1: What 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 xml:space="preserve"> is it?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S2: Look! It’s pink.</w:t>
            </w:r>
          </w:p>
          <w:p w:rsidR="001D01B5" w:rsidRDefault="001D01B5" w:rsidP="001D01B5">
            <w:pPr>
              <w:ind w:left="240" w:hangingChars="100" w:hanging="240"/>
              <w:jc w:val="left"/>
              <w:rPr>
                <w:rFonts w:hint="eastAsia"/>
                <w:sz w:val="24"/>
                <w:szCs w:val="24"/>
              </w:rPr>
            </w:pPr>
          </w:p>
          <w:p w:rsidR="001D01B5" w:rsidRPr="001D01B5" w:rsidRDefault="001D01B5" w:rsidP="001D01B5">
            <w:pPr>
              <w:ind w:left="240" w:hangingChars="100" w:hanging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2. To learn: Is this </w:t>
            </w:r>
            <w:proofErr w:type="gramStart"/>
            <w:r w:rsidRPr="001D01B5">
              <w:rPr>
                <w:sz w:val="24"/>
                <w:szCs w:val="24"/>
              </w:rPr>
              <w:t>your</w:t>
            </w:r>
            <w:proofErr w:type="gramEnd"/>
            <w:r w:rsidRPr="001D01B5">
              <w:rPr>
                <w:sz w:val="24"/>
                <w:szCs w:val="24"/>
              </w:rPr>
              <w:t>…? Yes, it is.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1D01B5">
              <w:rPr>
                <w:sz w:val="24"/>
                <w:szCs w:val="24"/>
              </w:rPr>
              <w:t>/No, it isn’t.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(1) </w:t>
            </w:r>
            <w:r w:rsidRPr="001D01B5">
              <w:rPr>
                <w:sz w:val="24"/>
                <w:szCs w:val="24"/>
              </w:rPr>
              <w:t>Try to answer.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T: Here’</w:t>
            </w:r>
            <w:proofErr w:type="spellStart"/>
            <w:r w:rsidRPr="001D01B5">
              <w:rPr>
                <w:sz w:val="24"/>
                <w:szCs w:val="24"/>
              </w:rPr>
              <w:t>s</w:t>
            </w:r>
            <w:proofErr w:type="spellEnd"/>
            <w:r w:rsidRPr="001D01B5">
              <w:rPr>
                <w:sz w:val="24"/>
                <w:szCs w:val="24"/>
              </w:rPr>
              <w:t xml:space="preserve"> a rubber. Is this your rubber?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S1: No, it </w:t>
            </w:r>
            <w:proofErr w:type="spellStart"/>
            <w:r w:rsidRPr="001D01B5">
              <w:rPr>
                <w:sz w:val="24"/>
                <w:szCs w:val="24"/>
              </w:rPr>
              <w:t>isn</w:t>
            </w:r>
            <w:proofErr w:type="spellEnd"/>
            <w:r w:rsidRPr="001D01B5">
              <w:rPr>
                <w:sz w:val="24"/>
                <w:szCs w:val="24"/>
              </w:rPr>
              <w:t>’t. My rubber is yellow.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T: Is this your rubber?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S2: Yes, it is.</w:t>
            </w:r>
          </w:p>
          <w:p w:rsidR="001D01B5" w:rsidRDefault="001D01B5" w:rsidP="00D25C66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(2) </w:t>
            </w:r>
            <w:r w:rsidRPr="001D01B5">
              <w:rPr>
                <w:sz w:val="24"/>
                <w:szCs w:val="24"/>
              </w:rPr>
              <w:t>Pair work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3. Listen and answer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>通过先描述</w:t>
            </w:r>
            <w:r w:rsidRPr="001D01B5">
              <w:rPr>
                <w:sz w:val="24"/>
                <w:szCs w:val="24"/>
              </w:rPr>
              <w:t>rainbow</w:t>
            </w:r>
            <w:r w:rsidRPr="001D01B5">
              <w:rPr>
                <w:sz w:val="24"/>
                <w:szCs w:val="24"/>
              </w:rPr>
              <w:t>到同桌说一说</w:t>
            </w:r>
            <w:r w:rsidRPr="001D01B5">
              <w:rPr>
                <w:sz w:val="24"/>
                <w:szCs w:val="24"/>
              </w:rPr>
              <w:t>rainbow</w:t>
            </w:r>
            <w:r w:rsidRPr="001D01B5">
              <w:rPr>
                <w:sz w:val="24"/>
                <w:szCs w:val="24"/>
              </w:rPr>
              <w:t>，来学习句型。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通过学习用品的描述，巩固句型，同时也贴切学生生活。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在师生、生生互动中习得知识。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让学生带着问题去听、去看，便于理解故事。</w:t>
            </w:r>
          </w:p>
        </w:tc>
      </w:tr>
      <w:tr w:rsidR="001D01B5" w:rsidRPr="001D01B5" w:rsidTr="001D01B5"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>Post-task activity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1D01B5">
            <w:pPr>
              <w:ind w:left="240" w:hangingChars="100" w:hanging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1. Have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listen to the story again and repeat it.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2. Ask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to act it out.</w:t>
            </w:r>
          </w:p>
          <w:p w:rsidR="001D01B5" w:rsidRPr="001D01B5" w:rsidRDefault="001D01B5" w:rsidP="001D01B5">
            <w:pPr>
              <w:ind w:left="240" w:hangingChars="100" w:hanging="24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3. Ask </w:t>
            </w:r>
            <w:proofErr w:type="spellStart"/>
            <w:r w:rsidRPr="001D01B5">
              <w:rPr>
                <w:sz w:val="24"/>
                <w:szCs w:val="24"/>
              </w:rPr>
              <w:t>Ss</w:t>
            </w:r>
            <w:proofErr w:type="spellEnd"/>
            <w:r w:rsidRPr="001D01B5">
              <w:rPr>
                <w:sz w:val="24"/>
                <w:szCs w:val="24"/>
              </w:rPr>
              <w:t xml:space="preserve"> to read the story and complete the following sentences.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Listen and repeat the story.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Role-play.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Read and fill in the blanks.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e.g.,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Alice and Kitty are in the __.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They can see a ____.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It is ____. (</w:t>
            </w:r>
            <w:proofErr w:type="spellStart"/>
            <w:r w:rsidRPr="001D01B5">
              <w:rPr>
                <w:sz w:val="24"/>
                <w:szCs w:val="24"/>
              </w:rPr>
              <w:t>colour</w:t>
            </w:r>
            <w:proofErr w:type="spellEnd"/>
            <w:r w:rsidRPr="001D01B5">
              <w:rPr>
                <w:sz w:val="24"/>
                <w:szCs w:val="24"/>
              </w:rPr>
              <w:t>)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They can see a ____.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>It is ___ and ___.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>读读、演演、练习等方式巩固知识，达到学以致用的效果。</w:t>
            </w:r>
          </w:p>
        </w:tc>
      </w:tr>
      <w:tr w:rsidR="001D01B5" w:rsidRPr="001D01B5" w:rsidTr="001D01B5"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lastRenderedPageBreak/>
              <w:t>Assignment</w:t>
            </w:r>
          </w:p>
        </w:tc>
        <w:tc>
          <w:tcPr>
            <w:tcW w:w="3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 to the recording for ‘</w:t>
            </w:r>
            <w:r w:rsidRPr="001D01B5">
              <w:rPr>
                <w:sz w:val="24"/>
                <w:szCs w:val="24"/>
              </w:rPr>
              <w:t>Read a story’.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Try to act out the story after class.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注意基础型和能力型作业的兼顾。</w:t>
            </w:r>
          </w:p>
        </w:tc>
      </w:tr>
      <w:tr w:rsidR="001D01B5" w:rsidRPr="001D01B5" w:rsidTr="001D01B5">
        <w:trPr>
          <w:trHeight w:val="798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板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书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设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计</w:t>
            </w:r>
          </w:p>
        </w:tc>
        <w:tc>
          <w:tcPr>
            <w:tcW w:w="38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B5" w:rsidRPr="001D01B5" w:rsidRDefault="001D01B5" w:rsidP="001D01B5">
            <w:pPr>
              <w:jc w:val="center"/>
              <w:rPr>
                <w:b/>
                <w:sz w:val="24"/>
                <w:szCs w:val="24"/>
              </w:rPr>
            </w:pPr>
            <w:r w:rsidRPr="001D01B5">
              <w:rPr>
                <w:b/>
                <w:sz w:val="24"/>
                <w:szCs w:val="24"/>
              </w:rPr>
              <w:t>Unit 3 In the park</w:t>
            </w:r>
          </w:p>
          <w:p w:rsidR="001D01B5" w:rsidRPr="001D01B5" w:rsidRDefault="001D01B5" w:rsidP="00D25C66">
            <w:pPr>
              <w:jc w:val="left"/>
              <w:rPr>
                <w:sz w:val="24"/>
                <w:szCs w:val="24"/>
              </w:rPr>
            </w:pPr>
          </w:p>
          <w:p w:rsidR="001D01B5" w:rsidRPr="001D01B5" w:rsidRDefault="001D01B5" w:rsidP="001D01B5">
            <w:pPr>
              <w:ind w:leftChars="1181" w:left="248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Look at the … It’s …</w:t>
            </w:r>
          </w:p>
          <w:p w:rsidR="001D01B5" w:rsidRPr="001D01B5" w:rsidRDefault="001D01B5" w:rsidP="001D01B5">
            <w:pPr>
              <w:ind w:leftChars="1181" w:left="248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 xml:space="preserve">A: Is this </w:t>
            </w:r>
            <w:proofErr w:type="gramStart"/>
            <w:r w:rsidRPr="001D01B5">
              <w:rPr>
                <w:sz w:val="24"/>
                <w:szCs w:val="24"/>
              </w:rPr>
              <w:t>your</w:t>
            </w:r>
            <w:proofErr w:type="gramEnd"/>
            <w:r w:rsidRPr="001D01B5">
              <w:rPr>
                <w:sz w:val="24"/>
                <w:szCs w:val="24"/>
              </w:rPr>
              <w:t>…?</w:t>
            </w:r>
          </w:p>
          <w:p w:rsidR="001D01B5" w:rsidRPr="001D01B5" w:rsidRDefault="001D01B5" w:rsidP="001D01B5">
            <w:pPr>
              <w:ind w:leftChars="1181" w:left="2480"/>
              <w:jc w:val="left"/>
              <w:rPr>
                <w:sz w:val="24"/>
                <w:szCs w:val="24"/>
              </w:rPr>
            </w:pPr>
            <w:r w:rsidRPr="001D01B5">
              <w:rPr>
                <w:sz w:val="24"/>
                <w:szCs w:val="24"/>
              </w:rPr>
              <w:t>B: Yes, it is</w:t>
            </w:r>
            <w:proofErr w:type="gramStart"/>
            <w:r w:rsidRPr="001D01B5">
              <w:rPr>
                <w:sz w:val="24"/>
                <w:szCs w:val="24"/>
              </w:rPr>
              <w:t>./</w:t>
            </w:r>
            <w:proofErr w:type="gramEnd"/>
            <w:r w:rsidRPr="001D01B5">
              <w:rPr>
                <w:sz w:val="24"/>
                <w:szCs w:val="24"/>
              </w:rPr>
              <w:t xml:space="preserve"> No, it isn’t.</w:t>
            </w:r>
          </w:p>
        </w:tc>
      </w:tr>
    </w:tbl>
    <w:p w:rsidR="001D01B5" w:rsidRPr="001D01B5" w:rsidRDefault="001D01B5" w:rsidP="001D01B5">
      <w:pPr>
        <w:jc w:val="center"/>
        <w:rPr>
          <w:b/>
          <w:sz w:val="36"/>
          <w:szCs w:val="36"/>
        </w:rPr>
      </w:pPr>
    </w:p>
    <w:sectPr w:rsidR="001D01B5" w:rsidRPr="001D0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5"/>
    <w:rsid w:val="001C32B5"/>
    <w:rsid w:val="001D01B5"/>
    <w:rsid w:val="00391DFC"/>
    <w:rsid w:val="00A35D1B"/>
    <w:rsid w:val="00EA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0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0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483</Words>
  <Characters>2754</Characters>
  <Application>Microsoft Office Word</Application>
  <DocSecurity>0</DocSecurity>
  <Lines>22</Lines>
  <Paragraphs>6</Paragraphs>
  <ScaleCrop>false</ScaleCrop>
  <Company>Lenovo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2013-07-15T01:00:00Z</dcterms:created>
  <dcterms:modified xsi:type="dcterms:W3CDTF">2013-07-15T01:10:00Z</dcterms:modified>
</cp:coreProperties>
</file>